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宋体"/>
          <w:b/>
          <w:bCs/>
          <w:color w:val="000000"/>
        </w:rPr>
      </w:pPr>
      <w:r>
        <w:rPr>
          <w:rFonts w:hint="eastAsia" w:ascii="黑体" w:hAnsi="黑体" w:eastAsia="黑体" w:cs="宋体"/>
          <w:b/>
          <w:bCs/>
          <w:color w:val="000000"/>
        </w:rPr>
        <w:t>附件1</w:t>
      </w:r>
    </w:p>
    <w:p>
      <w:pPr>
        <w:pStyle w:val="7"/>
        <w:rPr>
          <w:b/>
          <w:bCs/>
        </w:rPr>
      </w:pPr>
      <w:r>
        <w:rPr>
          <w:rFonts w:hint="eastAsia" w:ascii="方正小标宋简体"/>
          <w:b/>
          <w:bCs/>
        </w:rPr>
        <w:t>全国</w:t>
      </w:r>
      <w:r>
        <w:rPr>
          <w:rFonts w:hint="eastAsia"/>
          <w:b/>
          <w:bCs/>
        </w:rPr>
        <w:t>“安全生产月”活动宣传标语</w:t>
      </w:r>
    </w:p>
    <w:p>
      <w:pPr>
        <w:widowControl/>
        <w:spacing w:line="560" w:lineRule="exact"/>
        <w:rPr>
          <w:rFonts w:ascii="华文中宋" w:hAnsi="华文中宋" w:eastAsia="华文中宋" w:cs="宋体"/>
          <w:b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color w:val="000000"/>
          <w:sz w:val="44"/>
          <w:szCs w:val="44"/>
        </w:rPr>
        <w:t xml:space="preserve"> 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消除事故隐患 筑牢安全防线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生命至上 安全第一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生命重于泰山 守住安全底线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树牢安全发展理念 守住安全生产底线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发展决不能以牺牲安全为代价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党政同责 一岗双责 齐抓共管 失职追责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统筹推进复工复产和安全防范工作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抓防疫 促生产 保安全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复工复产 莫忘安全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复工复产要蹄疾 安全生产要步稳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事故是最大的成本 安全是最大的效益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安全生产必须警钟长鸣常抓不懈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安全来自警惕 事故出于麻痹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想安全事 上安全岗 做安全人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你对违章讲人情 事故对你不留情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宁为安全受累 不为事故流泪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多看一眼 安全保险 多防一步 少出事故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安全生产勿侥幸 违章违规要人命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行动起来 筑牢安全防线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我行动 我参与 我安全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安全为天 平安是福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安全生产 人人有责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安全你我他 平安靠大家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道路千万条 安全第一条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生命只有一次 安全从我做起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安全生产只有起点没有终点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安全人人抓 幸福千万家</w:t>
      </w:r>
    </w:p>
    <w:p>
      <w:pPr>
        <w:pStyle w:val="1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仿宋"/>
          <w:b/>
          <w:bCs/>
          <w:color w:val="000000"/>
          <w:kern w:val="0"/>
        </w:rPr>
      </w:pPr>
      <w:r>
        <w:rPr>
          <w:rFonts w:hint="eastAsia" w:ascii="仿宋_GB2312" w:hAnsi="仿宋"/>
          <w:b/>
          <w:bCs/>
          <w:color w:val="000000"/>
          <w:kern w:val="0"/>
        </w:rPr>
        <w:t>深入开展第19个全国“安全生产月”和“安全生</w:t>
      </w:r>
    </w:p>
    <w:p>
      <w:pPr>
        <w:pStyle w:val="18"/>
        <w:spacing w:line="560" w:lineRule="exact"/>
        <w:ind w:left="563" w:firstLine="643"/>
      </w:pPr>
      <w:r>
        <w:rPr>
          <w:rFonts w:hint="eastAsia" w:ascii="仿宋_GB2312" w:hAnsi="仿宋"/>
          <w:b/>
          <w:bCs/>
          <w:color w:val="000000"/>
          <w:kern w:val="0"/>
        </w:rPr>
        <w:t>产万里行”活动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28056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jc w:val="center"/>
        </w:pPr>
        <w:r>
          <w:rPr>
            <w:rFonts w:hint="eastAsia" w:ascii="仿宋_GB2312"/>
          </w:rPr>
          <w:t xml:space="preserve"> </w:t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9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74CA9"/>
    <w:multiLevelType w:val="multilevel"/>
    <w:tmpl w:val="5D874CA9"/>
    <w:lvl w:ilvl="0" w:tentative="0">
      <w:start w:val="1"/>
      <w:numFmt w:val="decimal"/>
      <w:lvlText w:val="%1."/>
      <w:lvlJc w:val="left"/>
      <w:pPr>
        <w:ind w:left="992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72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892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312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732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3152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572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992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412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 w:val="1"/>
  <w:bordersDoNotSurroundFooter w:val="1"/>
  <w:attachedTemplate r:id="rId1"/>
  <w:documentProtection w:edit="trackedChanges" w:enforcement="0"/>
  <w:defaultTabStop w:val="420"/>
  <w:drawingGridHorizontalSpacing w:val="160"/>
  <w:drawingGridVerticalSpacing w:val="57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092F"/>
    <w:rsid w:val="00073F4D"/>
    <w:rsid w:val="0007779E"/>
    <w:rsid w:val="00086E04"/>
    <w:rsid w:val="001077F5"/>
    <w:rsid w:val="00163B14"/>
    <w:rsid w:val="001B363C"/>
    <w:rsid w:val="001C1613"/>
    <w:rsid w:val="0020325C"/>
    <w:rsid w:val="00253D24"/>
    <w:rsid w:val="00316987"/>
    <w:rsid w:val="003726A5"/>
    <w:rsid w:val="00381F13"/>
    <w:rsid w:val="00385264"/>
    <w:rsid w:val="003C2B38"/>
    <w:rsid w:val="003F1528"/>
    <w:rsid w:val="00440ECD"/>
    <w:rsid w:val="00451411"/>
    <w:rsid w:val="00455472"/>
    <w:rsid w:val="005155B7"/>
    <w:rsid w:val="00531C5F"/>
    <w:rsid w:val="00573E45"/>
    <w:rsid w:val="005A6D28"/>
    <w:rsid w:val="005B142D"/>
    <w:rsid w:val="00611F37"/>
    <w:rsid w:val="0061503F"/>
    <w:rsid w:val="0061693E"/>
    <w:rsid w:val="00623168"/>
    <w:rsid w:val="006548CE"/>
    <w:rsid w:val="0067092F"/>
    <w:rsid w:val="006743BD"/>
    <w:rsid w:val="006A7ACA"/>
    <w:rsid w:val="006F792D"/>
    <w:rsid w:val="00704363"/>
    <w:rsid w:val="007222E9"/>
    <w:rsid w:val="00734C1B"/>
    <w:rsid w:val="007817DE"/>
    <w:rsid w:val="008171F4"/>
    <w:rsid w:val="00820007"/>
    <w:rsid w:val="00866484"/>
    <w:rsid w:val="00881F8A"/>
    <w:rsid w:val="00885274"/>
    <w:rsid w:val="00943AC0"/>
    <w:rsid w:val="0094458E"/>
    <w:rsid w:val="00944B27"/>
    <w:rsid w:val="0094513D"/>
    <w:rsid w:val="0096216B"/>
    <w:rsid w:val="00967374"/>
    <w:rsid w:val="009C06A7"/>
    <w:rsid w:val="00A20D5F"/>
    <w:rsid w:val="00A54BCF"/>
    <w:rsid w:val="00AC2AE6"/>
    <w:rsid w:val="00AE0DFF"/>
    <w:rsid w:val="00B3126E"/>
    <w:rsid w:val="00B40A34"/>
    <w:rsid w:val="00B64C9E"/>
    <w:rsid w:val="00B92B9A"/>
    <w:rsid w:val="00BA1384"/>
    <w:rsid w:val="00BF38E7"/>
    <w:rsid w:val="00C13349"/>
    <w:rsid w:val="00C473C9"/>
    <w:rsid w:val="00C52511"/>
    <w:rsid w:val="00C5682F"/>
    <w:rsid w:val="00CA19DF"/>
    <w:rsid w:val="00CF724E"/>
    <w:rsid w:val="00D0214E"/>
    <w:rsid w:val="00D06952"/>
    <w:rsid w:val="00D16207"/>
    <w:rsid w:val="00D82E29"/>
    <w:rsid w:val="00DD2EBF"/>
    <w:rsid w:val="00DD380C"/>
    <w:rsid w:val="00DF74E5"/>
    <w:rsid w:val="00E07878"/>
    <w:rsid w:val="00E1539D"/>
    <w:rsid w:val="00E3242A"/>
    <w:rsid w:val="00E85D09"/>
    <w:rsid w:val="00FA00A5"/>
    <w:rsid w:val="00FF360C"/>
    <w:rsid w:val="3EF6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unhideWhenUsed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link w:val="11"/>
    <w:semiHidden/>
    <w:unhideWhenUsed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99"/>
    <w:pPr>
      <w:spacing w:before="240" w:after="60" w:line="640" w:lineRule="exact"/>
      <w:jc w:val="center"/>
      <w:outlineLvl w:val="0"/>
    </w:pPr>
    <w:rPr>
      <w:rFonts w:ascii="Cambria" w:hAnsi="Cambria" w:eastAsia="方正小标宋简体"/>
      <w:sz w:val="44"/>
      <w:szCs w:val="44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正文文本缩进 Char"/>
    <w:basedOn w:val="10"/>
    <w:link w:val="3"/>
    <w:semiHidden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2">
    <w:name w:val="正文首行缩进 2 Char"/>
    <w:basedOn w:val="11"/>
    <w:link w:val="2"/>
    <w:uiPriority w:val="99"/>
  </w:style>
  <w:style w:type="character" w:customStyle="1" w:styleId="13">
    <w:name w:val="标题 Char"/>
    <w:basedOn w:val="10"/>
    <w:link w:val="7"/>
    <w:qFormat/>
    <w:uiPriority w:val="99"/>
    <w:rPr>
      <w:rFonts w:ascii="Cambria" w:hAnsi="Cambria" w:eastAsia="方正小标宋简体" w:cs="Times New Roman"/>
      <w:sz w:val="44"/>
      <w:szCs w:val="44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basedOn w:val="10"/>
    <w:link w:val="4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页眉 Char"/>
    <w:basedOn w:val="10"/>
    <w:link w:val="6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7">
    <w:name w:val="页脚 Char"/>
    <w:basedOn w:val="10"/>
    <w:link w:val="5"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8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2</Pages>
  <Words>64</Words>
  <Characters>368</Characters>
  <Lines>3</Lines>
  <Paragraphs>1</Paragraphs>
  <TotalTime>5</TotalTime>
  <ScaleCrop>false</ScaleCrop>
  <LinksUpToDate>false</LinksUpToDate>
  <CharactersWithSpaces>431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2020-05-07T01:48:00Z</dcterms:created>
  <dc:creator>胡春梓(返回拟稿人)</dc:creator>
  <cp:lastModifiedBy>杨一帆</cp:lastModifiedBy>
  <cp:lastPrinted>2020-05-09T01:33:43Z</cp:lastPrinted>
  <dcterms:modified xsi:type="dcterms:W3CDTF">2020-05-09T02:45:13Z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